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A56443" w:rsidTr="00846979">
        <w:tc>
          <w:tcPr>
            <w:tcW w:w="5065" w:type="dxa"/>
          </w:tcPr>
          <w:p w:rsidR="00A56443" w:rsidRPr="00B603FC" w:rsidRDefault="00A56443" w:rsidP="00846979">
            <w:r w:rsidRPr="00B603FC">
              <w:t>Рассмотрено</w:t>
            </w:r>
          </w:p>
          <w:p w:rsidR="00A56443" w:rsidRPr="00B603FC" w:rsidRDefault="00A56443" w:rsidP="00846979">
            <w:r w:rsidRPr="00B603FC">
              <w:t>Руководитель МО</w:t>
            </w:r>
          </w:p>
          <w:p w:rsidR="00A56443" w:rsidRPr="00B603FC" w:rsidRDefault="00A56443" w:rsidP="00846979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A56443" w:rsidRPr="00B603FC" w:rsidRDefault="00AA4F54" w:rsidP="00846979">
            <w:r>
              <w:t>Протокол №  1</w:t>
            </w:r>
          </w:p>
          <w:p w:rsidR="00A56443" w:rsidRPr="00B603FC" w:rsidRDefault="00A56443" w:rsidP="00846979">
            <w:r w:rsidRPr="00B603FC">
              <w:t xml:space="preserve">от </w:t>
            </w:r>
            <w:r w:rsidR="00AA4F54">
              <w:t xml:space="preserve">31 августа </w:t>
            </w:r>
            <w:r w:rsidR="006A00D1">
              <w:t>2018</w:t>
            </w:r>
            <w:r w:rsidRPr="00B603FC">
              <w:t xml:space="preserve"> г.</w:t>
            </w:r>
          </w:p>
          <w:p w:rsidR="00A56443" w:rsidRPr="000E44BE" w:rsidRDefault="00A56443" w:rsidP="00846979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A56443" w:rsidRPr="00B603FC" w:rsidRDefault="00A56443" w:rsidP="00846979">
            <w:r w:rsidRPr="00B603FC">
              <w:t>Согласовано</w:t>
            </w:r>
          </w:p>
          <w:p w:rsidR="00A56443" w:rsidRPr="00B603FC" w:rsidRDefault="00A56443" w:rsidP="00846979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A56443" w:rsidRPr="00B603FC" w:rsidRDefault="00A56443" w:rsidP="00846979">
            <w:r w:rsidRPr="00B603FC">
              <w:t>________/___________</w:t>
            </w:r>
            <w:r>
              <w:t>_____</w:t>
            </w:r>
          </w:p>
          <w:p w:rsidR="00A56443" w:rsidRPr="00B603FC" w:rsidRDefault="00A56443" w:rsidP="00846979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6A00D1">
              <w:t xml:space="preserve"> 2018</w:t>
            </w:r>
            <w:r w:rsidRPr="00B603FC">
              <w:t>г.</w:t>
            </w:r>
          </w:p>
          <w:p w:rsidR="00A56443" w:rsidRPr="000E44BE" w:rsidRDefault="00A56443" w:rsidP="00846979">
            <w:pPr>
              <w:rPr>
                <w:b/>
              </w:rPr>
            </w:pPr>
          </w:p>
        </w:tc>
        <w:tc>
          <w:tcPr>
            <w:tcW w:w="4928" w:type="dxa"/>
          </w:tcPr>
          <w:p w:rsidR="00A56443" w:rsidRPr="00B603FC" w:rsidRDefault="00A56443" w:rsidP="00846979">
            <w:r w:rsidRPr="00B603FC">
              <w:t>Утверждаю</w:t>
            </w:r>
          </w:p>
          <w:p w:rsidR="00A56443" w:rsidRPr="00B603FC" w:rsidRDefault="00A56443" w:rsidP="00846979">
            <w:r w:rsidRPr="00B603FC">
              <w:t>Директор ГБОУ «ЧКШИ»</w:t>
            </w:r>
          </w:p>
          <w:p w:rsidR="00A56443" w:rsidRPr="00B603FC" w:rsidRDefault="00A56443" w:rsidP="00846979">
            <w:r w:rsidRPr="00B603FC">
              <w:t>_______/___________</w:t>
            </w:r>
            <w:r>
              <w:t>______</w:t>
            </w:r>
          </w:p>
          <w:p w:rsidR="00A56443" w:rsidRPr="00B603FC" w:rsidRDefault="00A56443" w:rsidP="00846979">
            <w:r w:rsidRPr="00B603FC">
              <w:t>Приказ № ________</w:t>
            </w:r>
          </w:p>
          <w:p w:rsidR="00A56443" w:rsidRPr="000E44BE" w:rsidRDefault="00A56443" w:rsidP="00846979">
            <w:pPr>
              <w:rPr>
                <w:b/>
              </w:rPr>
            </w:pPr>
            <w:r w:rsidRPr="00B603FC">
              <w:t>от____ ________</w:t>
            </w:r>
            <w:r>
              <w:t>____</w:t>
            </w:r>
            <w:r w:rsidR="006A00D1">
              <w:t xml:space="preserve"> 2018</w:t>
            </w:r>
            <w:r w:rsidRPr="00B603FC">
              <w:t>г.</w:t>
            </w:r>
          </w:p>
        </w:tc>
      </w:tr>
    </w:tbl>
    <w:p w:rsidR="00A56443" w:rsidRDefault="00A56443" w:rsidP="00A56443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B80DDB">
        <w:rPr>
          <w:b/>
          <w:sz w:val="32"/>
          <w:szCs w:val="32"/>
        </w:rPr>
        <w:t xml:space="preserve"> для </w:t>
      </w:r>
      <w:proofErr w:type="gramStart"/>
      <w:r w:rsidR="00B80DDB">
        <w:rPr>
          <w:b/>
          <w:sz w:val="32"/>
          <w:szCs w:val="32"/>
        </w:rPr>
        <w:t>8</w:t>
      </w:r>
      <w:proofErr w:type="gramEnd"/>
      <w:r w:rsidR="00714516">
        <w:rPr>
          <w:b/>
          <w:sz w:val="32"/>
          <w:szCs w:val="32"/>
        </w:rPr>
        <w:t xml:space="preserve"> а </w:t>
      </w:r>
      <w:r w:rsidR="00272E9B">
        <w:rPr>
          <w:b/>
          <w:sz w:val="32"/>
          <w:szCs w:val="32"/>
        </w:rPr>
        <w:t>класса</w:t>
      </w:r>
    </w:p>
    <w:p w:rsidR="00272E9B" w:rsidRDefault="00272E9B" w:rsidP="00272E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Шумковой Валентины Владимировны,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  <w:r w:rsidRPr="00272E9B">
        <w:rPr>
          <w:sz w:val="32"/>
          <w:szCs w:val="32"/>
        </w:rPr>
        <w:t>учителя первой квалификационной категории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ГБОУ «Чистопольская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Героя Советского Союза Кузьмина Сергея Евдокимовича»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897156">
        <w:rPr>
          <w:sz w:val="32"/>
          <w:szCs w:val="32"/>
        </w:rPr>
        <w:t>,2018г.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</w:t>
      </w:r>
      <w:proofErr w:type="gramStart"/>
      <w:r w:rsidRPr="000E5515">
        <w:rPr>
          <w:sz w:val="36"/>
          <w:szCs w:val="36"/>
        </w:rPr>
        <w:t>:П</w:t>
      </w:r>
      <w:proofErr w:type="gramEnd"/>
      <w:r w:rsidRPr="000E5515">
        <w:rPr>
          <w:sz w:val="36"/>
          <w:szCs w:val="36"/>
        </w:rPr>
        <w:t>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</w:t>
      </w:r>
      <w:proofErr w:type="gramStart"/>
      <w:r>
        <w:rPr>
          <w:sz w:val="36"/>
          <w:szCs w:val="36"/>
        </w:rPr>
        <w:t>:П</w:t>
      </w:r>
      <w:proofErr w:type="gramEnd"/>
      <w:r>
        <w:rPr>
          <w:sz w:val="36"/>
          <w:szCs w:val="36"/>
        </w:rPr>
        <w:t>росвящения,2012»</w:t>
      </w:r>
    </w:p>
    <w:p w:rsidR="00AA4F54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AA4F54">
        <w:rPr>
          <w:sz w:val="36"/>
          <w:szCs w:val="36"/>
        </w:rPr>
        <w:t>,9 класс</w:t>
      </w:r>
    </w:p>
    <w:p w:rsidR="002320D0" w:rsidRDefault="00AA4F54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на 105 часов</w:t>
      </w:r>
      <w:r w:rsidR="00FB769C">
        <w:rPr>
          <w:sz w:val="36"/>
          <w:szCs w:val="36"/>
        </w:rPr>
        <w:t>.</w:t>
      </w: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97156" w:rsidRDefault="0089715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FB769C" w:rsidRDefault="00FB769C" w:rsidP="00FB769C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 xml:space="preserve">Планируемые образовательные результаты </w:t>
      </w:r>
      <w:proofErr w:type="gramStart"/>
      <w:r w:rsidRPr="002320D0">
        <w:rPr>
          <w:bCs/>
          <w:color w:val="000000"/>
          <w:sz w:val="36"/>
          <w:szCs w:val="36"/>
        </w:rPr>
        <w:t>обучающихся</w:t>
      </w:r>
      <w:proofErr w:type="gramEnd"/>
      <w:r w:rsidRPr="002320D0">
        <w:rPr>
          <w:bCs/>
          <w:color w:val="000000"/>
          <w:sz w:val="36"/>
          <w:szCs w:val="36"/>
        </w:rPr>
        <w:t>.</w:t>
      </w:r>
    </w:p>
    <w:p w:rsidR="00FB769C" w:rsidRDefault="00FB769C" w:rsidP="00FB769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 xml:space="preserve">- в области нравственной культуры (бережное отношение к здоровью, терпимость и толерантность в достижении общих целей </w:t>
      </w:r>
      <w:proofErr w:type="gramStart"/>
      <w:r w:rsidRPr="0063570D">
        <w:rPr>
          <w:rFonts w:ascii="Times New Roman" w:hAnsi="Times New Roman"/>
          <w:sz w:val="32"/>
          <w:szCs w:val="32"/>
        </w:rPr>
        <w:t>при</w:t>
      </w:r>
      <w:proofErr w:type="gramEnd"/>
      <w:r w:rsidRPr="0063570D">
        <w:rPr>
          <w:rFonts w:ascii="Times New Roman" w:hAnsi="Times New Roman"/>
          <w:sz w:val="32"/>
          <w:szCs w:val="32"/>
        </w:rPr>
        <w:t xml:space="preserve"> совместной деятельности, ответственное отношение к порученному делу);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нравственной культуры (проявление инициативы и творчества, помощь </w:t>
      </w:r>
      <w:proofErr w:type="gramStart"/>
      <w:r w:rsidRPr="0063570D">
        <w:rPr>
          <w:rFonts w:ascii="Times New Roman" w:hAnsi="Times New Roman"/>
          <w:sz w:val="32"/>
          <w:szCs w:val="32"/>
        </w:rPr>
        <w:t>занимающимся</w:t>
      </w:r>
      <w:proofErr w:type="gramEnd"/>
      <w:r w:rsidRPr="0063570D">
        <w:rPr>
          <w:rFonts w:ascii="Times New Roman" w:hAnsi="Times New Roman"/>
          <w:sz w:val="32"/>
          <w:szCs w:val="32"/>
        </w:rPr>
        <w:t>, дисциплинированность, уважение к сопернику.);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FB769C" w:rsidRPr="0063570D" w:rsidRDefault="00FB769C" w:rsidP="00FB769C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FB769C" w:rsidRDefault="00FB769C" w:rsidP="00FB769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FB769C" w:rsidRDefault="00FB769C" w:rsidP="00FB769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выполнять акробатические комбинации из числа хорошо </w:t>
      </w:r>
      <w:proofErr w:type="gramStart"/>
      <w:r w:rsidRPr="006741AF">
        <w:rPr>
          <w:rFonts w:ascii="Times New Roman" w:hAnsi="Times New Roman"/>
          <w:sz w:val="32"/>
          <w:szCs w:val="32"/>
        </w:rPr>
        <w:t>освоенных</w:t>
      </w:r>
      <w:proofErr w:type="gramEnd"/>
      <w:r w:rsidRPr="006741AF">
        <w:rPr>
          <w:rFonts w:ascii="Times New Roman" w:hAnsi="Times New Roman"/>
          <w:sz w:val="32"/>
          <w:szCs w:val="32"/>
        </w:rPr>
        <w:t xml:space="preserve"> упражнений;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выполнять </w:t>
      </w:r>
      <w:proofErr w:type="gramStart"/>
      <w:r w:rsidRPr="006741AF">
        <w:rPr>
          <w:rFonts w:ascii="Times New Roman" w:hAnsi="Times New Roman"/>
          <w:sz w:val="32"/>
          <w:szCs w:val="32"/>
        </w:rPr>
        <w:t>легкоатлетические</w:t>
      </w:r>
      <w:proofErr w:type="gramEnd"/>
      <w:r w:rsidRPr="006741AF">
        <w:rPr>
          <w:rFonts w:ascii="Times New Roman" w:hAnsi="Times New Roman"/>
          <w:sz w:val="32"/>
          <w:szCs w:val="32"/>
        </w:rPr>
        <w:t xml:space="preserve"> упражнения в беге и в прыжках (в длину и высоту);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FB769C" w:rsidRPr="00D548BD" w:rsidRDefault="00FB769C" w:rsidP="00FB769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proofErr w:type="gramStart"/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  <w:proofErr w:type="gramEnd"/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FB769C" w:rsidRPr="006741AF" w:rsidRDefault="00FB769C" w:rsidP="00FB769C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FB769C" w:rsidRDefault="00FB769C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DF5CD0" w:rsidRDefault="00DF5CD0" w:rsidP="00DF5CD0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DF5CD0" w:rsidRPr="00EC1746" w:rsidRDefault="00DF5CD0" w:rsidP="00DF5CD0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DF5CD0" w:rsidRPr="00EC1746" w:rsidTr="00741AEC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741AEC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741AEC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DF5CD0" w:rsidRPr="00EC1746" w:rsidTr="00741AEC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5CD0" w:rsidRPr="00EC1746" w:rsidRDefault="00DF5CD0" w:rsidP="00741AEC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741AEC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DF5CD0" w:rsidRPr="00EC1746" w:rsidTr="00741AEC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5CD0" w:rsidRPr="00EC1746" w:rsidRDefault="00DF5CD0" w:rsidP="00741AEC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DF5CD0" w:rsidRPr="00EC1746" w:rsidTr="00741AEC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В процессе уроков</w:t>
            </w:r>
          </w:p>
        </w:tc>
      </w:tr>
      <w:tr w:rsidR="00DF5CD0" w:rsidRPr="00EC1746" w:rsidTr="00741AEC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</w:tr>
      <w:tr w:rsidR="00DF5CD0" w:rsidRPr="00EC1746" w:rsidTr="00741AEC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22</w:t>
            </w:r>
          </w:p>
        </w:tc>
      </w:tr>
      <w:tr w:rsidR="00DF5CD0" w:rsidRPr="00EC1746" w:rsidTr="00741AEC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18</w:t>
            </w:r>
          </w:p>
        </w:tc>
      </w:tr>
      <w:tr w:rsidR="00DF5CD0" w:rsidRPr="00EC1746" w:rsidTr="00741AEC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 w:rsidRPr="00EC1746">
              <w:t>21</w:t>
            </w:r>
          </w:p>
        </w:tc>
      </w:tr>
      <w:tr w:rsidR="00DF5CD0" w:rsidRPr="00EC1746" w:rsidTr="00741AEC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20</w:t>
            </w:r>
          </w:p>
        </w:tc>
      </w:tr>
      <w:tr w:rsidR="00DF5CD0" w:rsidRPr="00EC1746" w:rsidTr="00741AEC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DF5CD0" w:rsidRPr="00EC1746" w:rsidTr="00741AEC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FC79F6" w:rsidRDefault="00DF5CD0" w:rsidP="00741AEC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F5CD0" w:rsidRPr="00EC1746" w:rsidRDefault="00DF5CD0" w:rsidP="00741AEC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DF5CD0" w:rsidRPr="00EC1746" w:rsidTr="00741AEC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Default="00DF5CD0" w:rsidP="00741AEC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DF5CD0" w:rsidRDefault="00DF5CD0" w:rsidP="00741AEC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Default="00DF5CD0" w:rsidP="00741AEC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DF5CD0" w:rsidRDefault="00DF5CD0" w:rsidP="00741AEC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DF5CD0" w:rsidRDefault="00DF5CD0" w:rsidP="00741AEC">
                  <w:r w:rsidRPr="00AD5B9B">
                    <w:t>Плавание</w:t>
                  </w:r>
                </w:p>
              </w:tc>
            </w:tr>
          </w:tbl>
          <w:p w:rsidR="00DF5CD0" w:rsidRPr="00EC1746" w:rsidRDefault="00DF5CD0" w:rsidP="00741AEC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jc w:val="center"/>
              <w:rPr>
                <w:bCs/>
              </w:rPr>
            </w:pPr>
            <w:r>
              <w:rPr>
                <w:bCs/>
              </w:rPr>
              <w:t>102</w:t>
            </w:r>
          </w:p>
        </w:tc>
      </w:tr>
      <w:tr w:rsidR="00DF5CD0" w:rsidRPr="00EC1746" w:rsidTr="00741AEC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DF5CD0" w:rsidRPr="00EC1746" w:rsidRDefault="00DF5CD0" w:rsidP="00741AEC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5CD0" w:rsidRPr="00EC1746" w:rsidRDefault="00DF5CD0" w:rsidP="00741AEC">
            <w:pPr>
              <w:jc w:val="center"/>
            </w:pPr>
            <w:r>
              <w:t xml:space="preserve">522 часа  </w:t>
            </w:r>
          </w:p>
        </w:tc>
      </w:tr>
    </w:tbl>
    <w:p w:rsidR="00DF5CD0" w:rsidRDefault="00DF5CD0" w:rsidP="00DF5CD0">
      <w:pPr>
        <w:shd w:val="clear" w:color="auto" w:fill="FFFFFF"/>
        <w:rPr>
          <w:b/>
          <w:color w:val="000000"/>
        </w:rPr>
      </w:pPr>
    </w:p>
    <w:p w:rsidR="008B23AB" w:rsidRPr="008B23AB" w:rsidRDefault="00B31534" w:rsidP="00B31534">
      <w:pPr>
        <w:spacing w:before="100" w:beforeAutospacing="1" w:after="100" w:afterAutospacing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B23AB" w:rsidRPr="008B23AB">
        <w:rPr>
          <w:b/>
          <w:sz w:val="32"/>
          <w:szCs w:val="32"/>
        </w:rPr>
        <w:t>Содержание предмета «Физическая культура»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sz w:val="32"/>
          <w:szCs w:val="32"/>
        </w:rPr>
        <w:t>В соответствии со структурой двигательной (физкультурной) деятельности рабочая программа включает в себя три основных учебных раздела: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8B23AB">
        <w:rPr>
          <w:sz w:val="32"/>
          <w:szCs w:val="32"/>
        </w:rPr>
        <w:t>1.</w:t>
      </w:r>
      <w:r w:rsidRPr="008B23AB">
        <w:rPr>
          <w:sz w:val="32"/>
          <w:szCs w:val="32"/>
        </w:rPr>
        <w:tab/>
        <w:t>«Знания о физической культуре» (информационный компонент деятельности),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8B23AB">
        <w:rPr>
          <w:sz w:val="32"/>
          <w:szCs w:val="32"/>
        </w:rPr>
        <w:t>2.</w:t>
      </w:r>
      <w:r w:rsidRPr="008B23AB">
        <w:rPr>
          <w:sz w:val="32"/>
          <w:szCs w:val="32"/>
        </w:rPr>
        <w:tab/>
        <w:t xml:space="preserve">«Способы двигательной (физкультурной) деятельности» (операциональный компонент </w:t>
      </w:r>
      <w:r w:rsidR="00B31534">
        <w:rPr>
          <w:sz w:val="32"/>
          <w:szCs w:val="32"/>
        </w:rPr>
        <w:t xml:space="preserve">  </w:t>
      </w:r>
      <w:r w:rsidRPr="008B23AB">
        <w:rPr>
          <w:sz w:val="32"/>
          <w:szCs w:val="32"/>
        </w:rPr>
        <w:t>деятельности),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8B23AB">
        <w:rPr>
          <w:sz w:val="32"/>
          <w:szCs w:val="32"/>
        </w:rPr>
        <w:t>3.</w:t>
      </w:r>
      <w:r w:rsidRPr="008B23AB">
        <w:rPr>
          <w:sz w:val="32"/>
          <w:szCs w:val="32"/>
        </w:rPr>
        <w:tab/>
        <w:t>«Физическое совершенствование» (процессуально-мотивационный компонент деятельности).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b/>
          <w:sz w:val="32"/>
          <w:szCs w:val="32"/>
        </w:rPr>
        <w:t>Раздел «Знания о физической культуре»</w:t>
      </w:r>
      <w:r w:rsidRPr="008B23AB">
        <w:rPr>
          <w:sz w:val="32"/>
          <w:szCs w:val="32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</w:t>
      </w:r>
      <w:proofErr w:type="gramStart"/>
      <w:r w:rsidRPr="008B23AB">
        <w:rPr>
          <w:sz w:val="32"/>
          <w:szCs w:val="32"/>
        </w:rPr>
        <w:t xml:space="preserve"> ,</w:t>
      </w:r>
      <w:proofErr w:type="gramEnd"/>
      <w:r w:rsidRPr="008B23AB">
        <w:rPr>
          <w:sz w:val="32"/>
          <w:szCs w:val="32"/>
        </w:rPr>
        <w:t xml:space="preserve">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b/>
          <w:sz w:val="32"/>
          <w:szCs w:val="32"/>
        </w:rPr>
        <w:t>Раздел «Способы двигательной (физкультурной) деятельности»</w:t>
      </w:r>
      <w:r w:rsidRPr="008B23AB">
        <w:rPr>
          <w:sz w:val="32"/>
          <w:szCs w:val="32"/>
        </w:rPr>
        <w:t xml:space="preserve">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</w:t>
      </w:r>
      <w:r w:rsidRPr="008B23AB">
        <w:rPr>
          <w:sz w:val="32"/>
          <w:szCs w:val="32"/>
        </w:rPr>
        <w:lastRenderedPageBreak/>
        <w:t>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b/>
          <w:sz w:val="32"/>
          <w:szCs w:val="32"/>
        </w:rPr>
        <w:t>Раздел «Физическое совершенствование»,</w:t>
      </w:r>
      <w:r w:rsidRPr="008B23AB">
        <w:rPr>
          <w:sz w:val="32"/>
          <w:szCs w:val="32"/>
        </w:rPr>
        <w:t xml:space="preserve"> учебный материал,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Прикладно-ориентированные упражнения, Общефизическая подготовка, Гимнастика с основами акробатики, Легкая атлетика.</w:t>
      </w:r>
    </w:p>
    <w:p w:rsidR="008B23AB" w:rsidRPr="008B23AB" w:rsidRDefault="008B23AB" w:rsidP="008B23AB">
      <w:pPr>
        <w:spacing w:before="100" w:beforeAutospacing="1" w:after="100" w:afterAutospacing="1"/>
        <w:rPr>
          <w:sz w:val="32"/>
          <w:szCs w:val="32"/>
        </w:rPr>
      </w:pPr>
      <w:r w:rsidRPr="008B23AB">
        <w:rPr>
          <w:sz w:val="32"/>
          <w:szCs w:val="32"/>
        </w:rPr>
        <w:t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метапредметными, предметными и личностными результатами.</w:t>
      </w:r>
    </w:p>
    <w:p w:rsidR="008B23AB" w:rsidRPr="008B23AB" w:rsidRDefault="008B23AB" w:rsidP="008B23AB">
      <w:pPr>
        <w:spacing w:before="100" w:beforeAutospacing="1" w:after="100" w:afterAutospacing="1"/>
        <w:rPr>
          <w:b/>
          <w:sz w:val="32"/>
          <w:szCs w:val="32"/>
        </w:rPr>
      </w:pPr>
      <w:r w:rsidRPr="008B23AB">
        <w:rPr>
          <w:sz w:val="32"/>
          <w:szCs w:val="32"/>
        </w:rPr>
        <w:t>Основанием  промежуточной аттестации является годовая оценка.</w:t>
      </w:r>
    </w:p>
    <w:p w:rsidR="008B23AB" w:rsidRPr="00EF669F" w:rsidRDefault="008B23AB" w:rsidP="008B23AB">
      <w:pPr>
        <w:jc w:val="center"/>
        <w:rPr>
          <w:b/>
          <w:sz w:val="36"/>
          <w:szCs w:val="36"/>
        </w:rPr>
      </w:pPr>
      <w:r w:rsidRPr="00EF669F">
        <w:rPr>
          <w:b/>
          <w:sz w:val="36"/>
          <w:szCs w:val="36"/>
        </w:rPr>
        <w:t>Тематическое планирование</w:t>
      </w:r>
    </w:p>
    <w:p w:rsidR="008B23AB" w:rsidRPr="001579C1" w:rsidRDefault="008B23AB" w:rsidP="008B23AB">
      <w:pPr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2268"/>
        <w:gridCol w:w="8930"/>
      </w:tblGrid>
      <w:tr w:rsidR="008B23AB" w:rsidRPr="001579C1" w:rsidTr="0053685C">
        <w:tc>
          <w:tcPr>
            <w:tcW w:w="141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930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1579C1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8B23AB" w:rsidRPr="001579C1" w:rsidTr="0053685C">
        <w:tc>
          <w:tcPr>
            <w:tcW w:w="141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Лёгкая атлетика: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Высокий старт. Бег на короткие дистанции (30м-60м.). Гладкий равномерный бег на учебные  дистанции (протяжённость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регулируется учителем или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учащимися). Прыжки вдлину: с разбега способом «согнув ноги», прыжки в высоту способом «перешагиванием». 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Метание малого мяча  горизонтальную цель и на дальность с разбега.</w:t>
            </w: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8930" w:type="dxa"/>
          </w:tcPr>
          <w:p w:rsidR="008B23AB" w:rsidRPr="00D55963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Описывать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технику беговых упражнений.</w:t>
            </w: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Выявлять </w:t>
            </w:r>
            <w:r w:rsidRPr="00D55963">
              <w:rPr>
                <w:rFonts w:ascii="Times New Roman" w:eastAsia="Calibri" w:hAnsi="Times New Roman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5547A8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ошиб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D55963">
              <w:rPr>
                <w:rFonts w:ascii="Times New Roman" w:eastAsia="Calibri" w:hAnsi="Times New Roman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 </w:t>
            </w:r>
            <w:r w:rsidRPr="00D55963">
              <w:rPr>
                <w:rFonts w:ascii="Times New Roman" w:eastAsia="Calibri" w:hAnsi="Times New Roman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е  </w:t>
            </w:r>
            <w:r w:rsidRPr="00D55963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я   </w:t>
            </w:r>
            <w:r w:rsidRPr="00D55963">
              <w:rPr>
                <w:rFonts w:ascii="Times New Roman" w:eastAsia="Calibri" w:hAnsi="Times New Roman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вых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D55963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D55963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личными 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способами.</w:t>
            </w: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 xml:space="preserve">Проявлять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качества</w:t>
            </w:r>
            <w:r w:rsidRPr="00D55963">
              <w:rPr>
                <w:rFonts w:ascii="Times New Roman" w:eastAsia="Calibri" w:hAnsi="Times New Roman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силы, быстроты,  </w:t>
            </w:r>
            <w:r w:rsidRPr="00D55963">
              <w:rPr>
                <w:rFonts w:ascii="Times New Roman" w:eastAsia="Calibri" w:hAnsi="Times New Roman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выносливости  </w:t>
            </w:r>
            <w:r w:rsidRPr="00D55963">
              <w:rPr>
                <w:rFonts w:ascii="Times New Roman" w:eastAsia="Calibri" w:hAnsi="Times New Roman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D55963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координации   </w:t>
            </w:r>
            <w:r w:rsidRPr="00D55963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при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  беговых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8B23AB" w:rsidRPr="00D55963" w:rsidRDefault="008B23AB" w:rsidP="008B23AB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техники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безопасности при  выполнении беговых 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8B23AB" w:rsidRPr="00D55963" w:rsidRDefault="008B23AB" w:rsidP="008B23AB">
            <w:pPr>
              <w:pStyle w:val="a5"/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D55963">
              <w:rPr>
                <w:rFonts w:ascii="Times New Roman" w:eastAsia="Calibri" w:hAnsi="Times New Roman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вых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</w:p>
        </w:tc>
      </w:tr>
      <w:tr w:rsidR="008B23AB" w:rsidRPr="001579C1" w:rsidTr="0053685C">
        <w:tc>
          <w:tcPr>
            <w:tcW w:w="141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544" w:type="dxa"/>
          </w:tcPr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Гимнастика: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Организующие команды и приемы: перестроение в движении из колонны по одному в колонну по 2 и 4 дроблением и сведением; перестроение в движении из колонны по 2 и 4 в колонну по одному разведением и слиянием.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Кувырок вперед (назад) в группировке; кувырок вперед ноги скрестно с последующим поворотом на 180°; кувырок назад из стойки на лопатках в полушпагат.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прыжки:  прыжок ноги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гимнастического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козла в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ширину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(мальчики);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 Прикладные ураження: передвижник  ходьбой, бегом, прыжками по наклонной гимнастической скамейке; спрыгивание и напрыгивание на ограниченную площадку; преодоление прыжком боком. 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 общей физической подготовки.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Упражнения на низкой и средней перекладине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(мальчики): 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махом одной, толчком другой перемах в вис согнувшись, переворот назад в вис сзади со сходом на ноги.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Упражнения специальной физической и технической подготовки</w:t>
            </w:r>
          </w:p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Лазание по канату в 2-3 приёма</w:t>
            </w:r>
            <w:r w:rsidRPr="00170E19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170E19">
              <w:rPr>
                <w:rFonts w:ascii="Times New Roman" w:eastAsia="Calibri" w:hAnsi="Times New Roman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связанные  с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выполнением организующих  </w:t>
            </w:r>
            <w:r w:rsidRPr="00170E19">
              <w:rPr>
                <w:rFonts w:ascii="Times New Roman" w:eastAsia="Calibri" w:hAnsi="Times New Roman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170E19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</w:t>
            </w:r>
            <w:r w:rsidRPr="00170E19">
              <w:rPr>
                <w:rFonts w:ascii="Times New Roman" w:eastAsia="Calibri" w:hAnsi="Times New Roman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170E19">
              <w:rPr>
                <w:rFonts w:ascii="Times New Roman" w:eastAsia="Calibri" w:hAnsi="Times New Roman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сте!»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«Равняйсь!»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«Стой!».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D84B82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Описывать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</w:t>
            </w:r>
            <w:r w:rsidRPr="00170E19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</w:t>
            </w:r>
            <w:r w:rsidRPr="00170E19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</w:t>
            </w:r>
            <w:r w:rsidRPr="00170E19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ний.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  акробатических  </w:t>
            </w:r>
            <w:r w:rsidRPr="00170E19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упражнений   и акробатических 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комбинаций.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 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по</w:t>
            </w:r>
            <w:r w:rsidRPr="00170E19">
              <w:rPr>
                <w:rFonts w:ascii="Times New Roman" w:eastAsia="Calibri" w:hAnsi="Times New Roman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взаимодействию   </w:t>
            </w:r>
            <w:r w:rsidRPr="00170E19">
              <w:rPr>
                <w:rFonts w:ascii="Times New Roman" w:eastAsia="Calibri" w:hAnsi="Times New Roman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170E19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170E19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группах  </w:t>
            </w:r>
            <w:r w:rsidRPr="00170E19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170E19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разучивании акробатических  упражнений.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Выявлять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ошибки</w:t>
            </w:r>
            <w:r w:rsidRPr="00170E19">
              <w:rPr>
                <w:rFonts w:ascii="Times New Roman" w:eastAsia="Calibri" w:hAnsi="Times New Roman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170E19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выполнении  </w:t>
            </w:r>
            <w:r w:rsidRPr="00170E19">
              <w:rPr>
                <w:rFonts w:ascii="Times New Roman" w:eastAsia="Calibri" w:hAnsi="Times New Roman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акробатических </w:t>
            </w:r>
            <w:r w:rsidRPr="00170E19">
              <w:rPr>
                <w:rFonts w:ascii="Times New Roman" w:eastAsia="Calibri" w:hAnsi="Times New Roman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170E19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170E19">
              <w:rPr>
                <w:rFonts w:ascii="Times New Roman" w:eastAsia="Calibri" w:hAnsi="Times New Roman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техники  </w:t>
            </w:r>
            <w:r w:rsidRPr="00170E19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безопасности   </w:t>
            </w:r>
            <w:r w:rsidRPr="00170E19">
              <w:rPr>
                <w:rFonts w:ascii="Times New Roman" w:eastAsia="Calibri" w:hAnsi="Times New Roman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  </w:t>
            </w:r>
            <w:r w:rsidRPr="00170E19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й    </w:t>
            </w:r>
            <w:r w:rsidRPr="00170E19">
              <w:rPr>
                <w:rFonts w:ascii="Times New Roman" w:eastAsia="Calibri" w:hAnsi="Times New Roman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170E19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игровой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деятельности.</w:t>
            </w: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8B23AB" w:rsidRPr="00170E19" w:rsidRDefault="008B23AB" w:rsidP="008B23AB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Осваивать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170E19">
              <w:rPr>
                <w:rFonts w:ascii="Times New Roman" w:eastAsia="Calibri" w:hAnsi="Times New Roman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выполнять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170E19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ражнения.</w:t>
            </w:r>
          </w:p>
          <w:p w:rsidR="008B23AB" w:rsidRDefault="008B23AB" w:rsidP="008B23AB">
            <w:pPr>
              <w:pStyle w:val="a5"/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</w:p>
          <w:p w:rsidR="008B23AB" w:rsidRPr="00170E19" w:rsidRDefault="008B23AB" w:rsidP="008B23AB"/>
          <w:p w:rsidR="008B23AB" w:rsidRPr="00170E19" w:rsidRDefault="008B23AB" w:rsidP="008B23AB"/>
          <w:p w:rsidR="008B23AB" w:rsidRPr="00170E19" w:rsidRDefault="008B23AB" w:rsidP="008B23AB"/>
          <w:p w:rsidR="008B23AB" w:rsidRPr="00170E19" w:rsidRDefault="008B23AB" w:rsidP="008B23AB"/>
          <w:p w:rsidR="008B23AB" w:rsidRPr="00170E19" w:rsidRDefault="008B23AB" w:rsidP="008B23AB"/>
          <w:p w:rsidR="008B23AB" w:rsidRPr="00170E19" w:rsidRDefault="008B23AB" w:rsidP="008B23AB"/>
          <w:p w:rsidR="008B23AB" w:rsidRDefault="008B23AB" w:rsidP="008B23AB"/>
          <w:p w:rsidR="008B23AB" w:rsidRPr="00170E19" w:rsidRDefault="008B23AB" w:rsidP="008B23AB"/>
        </w:tc>
      </w:tr>
      <w:tr w:rsidR="008B23AB" w:rsidRPr="001579C1" w:rsidTr="0053685C">
        <w:tc>
          <w:tcPr>
            <w:tcW w:w="1418" w:type="dxa"/>
          </w:tcPr>
          <w:p w:rsidR="008B23AB" w:rsidRPr="001579C1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</w:tcPr>
          <w:p w:rsidR="008B23AB" w:rsidRPr="00E132D0" w:rsidRDefault="008B23AB" w:rsidP="008B23A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</w:p>
          <w:p w:rsidR="008B23AB" w:rsidRPr="00170E19" w:rsidRDefault="008B23AB" w:rsidP="008B23AB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>: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Pr="00E132D0">
              <w:rPr>
                <w:rFonts w:ascii="Times New Roman" w:hAnsi="Times New Roman"/>
                <w:b/>
                <w:bCs/>
                <w:sz w:val="28"/>
                <w:szCs w:val="28"/>
              </w:rPr>
              <w:t>с 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>места.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</w: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      </w:t>
            </w:r>
            <w:r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Волейбол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  <w:t>      </w:t>
            </w:r>
            <w:r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Футбол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> (</w:t>
            </w:r>
            <w:r w:rsidRPr="00E132D0">
              <w:rPr>
                <w:rFonts w:ascii="Times New Roman" w:hAnsi="Times New Roman"/>
                <w:spacing w:val="48"/>
                <w:sz w:val="28"/>
                <w:szCs w:val="28"/>
              </w:rPr>
              <w:t>мини-футбол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 xml:space="preserve">). Упражнения без мяча: бег с изменением направления движения; бег с ускорением; бег спиной вперед; бег «змейкой» и по </w:t>
            </w:r>
            <w:r w:rsidRPr="00E132D0">
              <w:rPr>
                <w:rFonts w:ascii="Times New Roman" w:hAnsi="Times New Roman"/>
                <w:sz w:val="28"/>
                <w:szCs w:val="28"/>
              </w:rPr>
              <w:lastRenderedPageBreak/>
              <w:t>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      </w:r>
            <w:r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170E19">
              <w:rPr>
                <w:rFonts w:ascii="Times New Roman" w:hAnsi="Times New Roman"/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8B23AB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Моделировать технику   выполнения    игровых    действий в зависимости    от  изменения    условий  и  двигательных    задач.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Опис</w:t>
            </w:r>
            <w:r w:rsidRPr="00170E19">
              <w:rPr>
                <w:color w:val="333333"/>
                <w:sz w:val="28"/>
                <w:szCs w:val="28"/>
              </w:rPr>
              <w:t>ать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170E19">
              <w:rPr>
                <w:color w:val="333333"/>
                <w:sz w:val="28"/>
                <w:szCs w:val="28"/>
              </w:rPr>
              <w:t xml:space="preserve"> разучиваемые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170E19">
              <w:rPr>
                <w:color w:val="333333"/>
                <w:sz w:val="28"/>
                <w:szCs w:val="28"/>
              </w:rPr>
              <w:t xml:space="preserve"> технические    действия из спортивны 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170E19">
              <w:rPr>
                <w:color w:val="333333"/>
                <w:sz w:val="28"/>
                <w:szCs w:val="28"/>
              </w:rPr>
              <w:t>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8B23AB" w:rsidRPr="00170E19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8B23AB" w:rsidRPr="001579C1" w:rsidTr="0053685C">
        <w:tc>
          <w:tcPr>
            <w:tcW w:w="1418" w:type="dxa"/>
          </w:tcPr>
          <w:p w:rsidR="008B23AB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8B23AB" w:rsidRPr="00AF6982" w:rsidRDefault="008B23AB" w:rsidP="008B23AB">
            <w:pPr>
              <w:pStyle w:val="a5"/>
              <w:rPr>
                <w:rFonts w:ascii="Times New Roman" w:hAnsi="Times New Roman"/>
                <w:b/>
                <w:sz w:val="32"/>
                <w:szCs w:val="32"/>
              </w:rPr>
            </w:pPr>
            <w:r w:rsidRPr="00AF6982">
              <w:rPr>
                <w:rFonts w:ascii="Times New Roman" w:hAnsi="Times New Roman"/>
                <w:b/>
                <w:sz w:val="32"/>
                <w:szCs w:val="32"/>
              </w:rPr>
              <w:t>Лыжная подготовка</w:t>
            </w:r>
          </w:p>
          <w:p w:rsidR="008B23AB" w:rsidRDefault="008B23AB" w:rsidP="008B23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84B82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и одновременный двушажный ход. Переход с попеременного хода </w:t>
            </w:r>
            <w:proofErr w:type="gramStart"/>
            <w:r w:rsidRPr="00D84B8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84B82">
              <w:rPr>
                <w:rFonts w:ascii="Times New Roman" w:hAnsi="Times New Roman"/>
                <w:sz w:val="28"/>
                <w:szCs w:val="28"/>
              </w:rPr>
              <w:t xml:space="preserve"> одновременный. Повороты махом на месте через лыжу вперед и через лыж</w:t>
            </w:r>
            <w:r>
              <w:rPr>
                <w:rFonts w:ascii="Times New Roman" w:hAnsi="Times New Roman"/>
                <w:sz w:val="28"/>
                <w:szCs w:val="28"/>
              </w:rPr>
              <w:t>у назад, «плугом». Подъем «полуёлочкой», «ё</w:t>
            </w:r>
            <w:r w:rsidRPr="00D84B82">
              <w:rPr>
                <w:rFonts w:ascii="Times New Roman" w:hAnsi="Times New Roman"/>
                <w:sz w:val="28"/>
                <w:szCs w:val="28"/>
              </w:rPr>
              <w:t xml:space="preserve">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</w:t>
            </w:r>
            <w:r w:rsidRPr="00D84B82">
              <w:rPr>
                <w:rFonts w:ascii="Times New Roman" w:hAnsi="Times New Roman"/>
                <w:sz w:val="28"/>
                <w:szCs w:val="28"/>
              </w:rPr>
              <w:lastRenderedPageBreak/>
              <w:t>(протяженность дистанций регул</w:t>
            </w:r>
            <w:r>
              <w:rPr>
                <w:rFonts w:ascii="Times New Roman" w:hAnsi="Times New Roman"/>
                <w:sz w:val="28"/>
                <w:szCs w:val="28"/>
              </w:rPr>
              <w:t>ируется учителем или учащимися).</w:t>
            </w:r>
          </w:p>
        </w:tc>
        <w:tc>
          <w:tcPr>
            <w:tcW w:w="2268" w:type="dxa"/>
          </w:tcPr>
          <w:p w:rsidR="008B23AB" w:rsidRDefault="008B23AB" w:rsidP="008B23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8B23AB" w:rsidRPr="00D84B82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8B23AB" w:rsidRPr="00D84B82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8B23AB" w:rsidRPr="00D84B82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8B23AB" w:rsidRPr="00D84B82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8B23AB" w:rsidRDefault="008B23AB" w:rsidP="008B23AB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</w:tbl>
    <w:p w:rsidR="00EF669F" w:rsidRPr="00EF669F" w:rsidRDefault="00EF669F" w:rsidP="008B23AB">
      <w:pPr>
        <w:jc w:val="center"/>
        <w:rPr>
          <w:rFonts w:eastAsiaTheme="minorHAnsi"/>
          <w:lang w:eastAsia="en-US"/>
        </w:rPr>
      </w:pPr>
      <w:r w:rsidRPr="00EF669F">
        <w:rPr>
          <w:rFonts w:eastAsiaTheme="minorHAnsi"/>
          <w:lang w:eastAsia="en-US"/>
        </w:rPr>
        <w:lastRenderedPageBreak/>
        <w:t>Примечание: В случае плохой погоды во время лыжной подготовки занятия проводить по программе волейбол, баскетбол.</w:t>
      </w:r>
    </w:p>
    <w:p w:rsidR="00EF669F" w:rsidRDefault="00EF669F" w:rsidP="00EF669F">
      <w:pPr>
        <w:rPr>
          <w:rFonts w:eastAsiaTheme="minorHAnsi"/>
          <w:b/>
          <w:lang w:eastAsia="en-US"/>
        </w:rPr>
      </w:pPr>
    </w:p>
    <w:p w:rsidR="008B23AB" w:rsidRPr="008B23AB" w:rsidRDefault="008B23AB" w:rsidP="00EF669F">
      <w:pPr>
        <w:jc w:val="center"/>
        <w:rPr>
          <w:rFonts w:eastAsiaTheme="minorHAnsi"/>
          <w:b/>
          <w:lang w:eastAsia="en-US"/>
        </w:rPr>
      </w:pPr>
      <w:r w:rsidRPr="008B23AB">
        <w:rPr>
          <w:rFonts w:eastAsiaTheme="minorHAnsi"/>
          <w:b/>
          <w:lang w:eastAsia="en-US"/>
        </w:rPr>
        <w:t>КАЛЕНДАРНО – ТЕМАТИЧЕСКОЕ ПЛАНИРОВАНИЕ</w:t>
      </w:r>
    </w:p>
    <w:p w:rsidR="008B23AB" w:rsidRPr="008B23AB" w:rsidRDefault="008B23AB" w:rsidP="008B23AB">
      <w:pPr>
        <w:jc w:val="center"/>
        <w:rPr>
          <w:rFonts w:eastAsiaTheme="minorHAnsi"/>
          <w:lang w:eastAsia="en-US"/>
        </w:rPr>
      </w:pPr>
    </w:p>
    <w:tbl>
      <w:tblPr>
        <w:tblW w:w="16119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0912"/>
        <w:gridCol w:w="1280"/>
        <w:gridCol w:w="1559"/>
        <w:gridCol w:w="1559"/>
      </w:tblGrid>
      <w:tr w:rsidR="008014BE" w:rsidRPr="008B23AB" w:rsidTr="0053685C">
        <w:trPr>
          <w:trHeight w:val="941"/>
        </w:trPr>
        <w:tc>
          <w:tcPr>
            <w:tcW w:w="8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№ урока</w:t>
            </w:r>
          </w:p>
        </w:tc>
        <w:tc>
          <w:tcPr>
            <w:tcW w:w="109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Тема урока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Default="0053685C" w:rsidP="0053685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Кол-во</w:t>
            </w:r>
          </w:p>
          <w:p w:rsidR="0053685C" w:rsidRPr="008014BE" w:rsidRDefault="0053685C" w:rsidP="0053685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уроков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14BE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проведения</w:t>
            </w:r>
          </w:p>
        </w:tc>
      </w:tr>
      <w:tr w:rsidR="008B23AB" w:rsidRPr="008B23AB" w:rsidTr="00EF669F">
        <w:trPr>
          <w:trHeight w:val="65"/>
        </w:trPr>
        <w:tc>
          <w:tcPr>
            <w:tcW w:w="809" w:type="dxa"/>
            <w:vMerge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912" w:type="dxa"/>
            <w:vMerge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8B23AB" w:rsidRPr="008014BE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B23AB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 w:rsidRPr="008014BE">
              <w:rPr>
                <w:rFonts w:eastAsiaTheme="minorHAnsi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8B23AB" w:rsidRPr="008B23AB" w:rsidRDefault="008014BE" w:rsidP="008B23AB">
            <w:pPr>
              <w:jc w:val="center"/>
              <w:rPr>
                <w:rFonts w:eastAsiaTheme="minorHAnsi"/>
                <w:lang w:eastAsia="en-US"/>
              </w:rPr>
            </w:pPr>
            <w:r w:rsidRPr="008014BE">
              <w:rPr>
                <w:rFonts w:eastAsiaTheme="minorHAnsi"/>
                <w:lang w:eastAsia="en-US"/>
              </w:rPr>
              <w:t>Факт</w:t>
            </w:r>
          </w:p>
        </w:tc>
      </w:tr>
      <w:tr w:rsidR="008B23AB" w:rsidRPr="008B23AB" w:rsidTr="00EF669F">
        <w:trPr>
          <w:trHeight w:val="145"/>
        </w:trPr>
        <w:tc>
          <w:tcPr>
            <w:tcW w:w="809" w:type="dxa"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912" w:type="dxa"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559" w:type="dxa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</w:t>
            </w:r>
          </w:p>
        </w:tc>
      </w:tr>
      <w:tr w:rsidR="00EF669F" w:rsidRPr="008B23AB" w:rsidTr="00EF669F">
        <w:trPr>
          <w:trHeight w:val="2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ind w:right="-145"/>
              <w:rPr>
                <w:rFonts w:eastAsia="Calibr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атлетика. Техника безопасности на уроках физкультуры и занятиях по лёгкой атлетике. Виды лёгкой атлетики.  </w:t>
            </w:r>
            <w:r w:rsidRPr="001B7585">
              <w:rPr>
                <w:rFonts w:eastAsia="Calibri"/>
                <w:lang w:eastAsia="en-US"/>
              </w:rPr>
              <w:t>Выдающиеся достижения отечественных спортсменов на Олимпийских играх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ind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атлетика. Старты из различных  исходных положений. Стартовый разгон и бег на отрезках 30-60 м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21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ind w:right="-145"/>
              <w:rPr>
                <w:rFonts w:eastAsiaTheme="minorHAnsi"/>
                <w:b/>
                <w:bCs/>
                <w:color w:val="000000"/>
                <w:spacing w:val="-8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Бег и ф</w:t>
            </w:r>
            <w:r w:rsidRPr="001B7585">
              <w:rPr>
                <w:rFonts w:eastAsia="Calibri"/>
                <w:lang w:eastAsia="en-US"/>
              </w:rPr>
              <w:t>иниширование на коротких,  средних дистанциях. Бег с ускорением.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Старты из различных исходных положений. Техника спринтерского бега, стартовый разбег.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6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Кроссовый бег. Прыжки в длину с места, с  разбега  разными способами.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03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Подвижные игры с элементами </w:t>
            </w:r>
            <w:proofErr w:type="gramStart"/>
            <w:r w:rsidRPr="001B7585">
              <w:rPr>
                <w:rFonts w:eastAsiaTheme="minorHAnsi"/>
                <w:lang w:eastAsia="en-US"/>
              </w:rPr>
              <w:t>л</w:t>
            </w:r>
            <w:proofErr w:type="gramEnd"/>
            <w:r w:rsidRPr="001B7585">
              <w:rPr>
                <w:rFonts w:eastAsiaTheme="minorHAnsi"/>
                <w:lang w:eastAsia="en-US"/>
              </w:rPr>
              <w:t>/атлетики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8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 Развитие скоростных качеств. Бег на результат  60 м. Метание мяча на дальность.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</w:t>
            </w:r>
          </w:p>
          <w:p w:rsidR="00EF669F" w:rsidRPr="001B7585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Финиширование на длинных дистанциях. Метание мяча на дальность с 3 шагов  разбега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17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Футбол.  Ведение мяча и обводка, обработка и передача мяча</w:t>
            </w:r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0912" w:type="dxa"/>
            <w:shd w:val="clear" w:color="auto" w:fill="auto"/>
          </w:tcPr>
          <w:p w:rsidR="00EF669F" w:rsidRPr="001B7585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Подготовка к нормам комплекса ГТО  бег на 2000 м. Метание  малого мяча на дальность с места, 3-5 шагов разбега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Лёгкая атлетика Кроссовый бег. Метание мяча на дальность, в  неподвижную цель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Футбол. Передвижения ходьбой и бегом с изменением направления и скорости движения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.. </w:t>
            </w:r>
            <w:proofErr w:type="gramEnd"/>
            <w:r w:rsidRPr="008B23AB">
              <w:rPr>
                <w:rFonts w:eastAsia="Calibri"/>
                <w:lang w:eastAsia="en-US"/>
              </w:rPr>
              <w:t>Ведение мяча и обводка.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Баскетбол. Правила техники безопасности на занятиях по баскетболу. Основные  технические приёмы игры. Прыжок в длину с места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29.09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13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="Calibri"/>
                <w:lang w:eastAsia="en-US"/>
              </w:rPr>
              <w:t xml:space="preserve">Разновидности перемещений: ходьбой, бегом, прыжками, с ускорением и остановками.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014BE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 xml:space="preserve">Основные приёмы игры: </w:t>
            </w:r>
            <w:r>
              <w:rPr>
                <w:rFonts w:eastAsiaTheme="minorHAnsi"/>
                <w:lang w:eastAsia="en-US"/>
              </w:rPr>
              <w:t>броски мяча в корзину после отскока от щита.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Баскетбол. Ведение, передача мяча разными способами, ловля и бросок мяча в корзину в движении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17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Баскетбол. Ведение, передача мяча разными способами, ловля и бросок мяча в корзину в движении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4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 xml:space="preserve">ОФП </w:t>
            </w:r>
            <w:r>
              <w:rPr>
                <w:rFonts w:eastAsiaTheme="minorHAnsi"/>
                <w:lang w:eastAsia="en-US"/>
              </w:rPr>
              <w:t>баскетболиста. Передача мяча в движении</w:t>
            </w:r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C905E2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>Бросок мяча в корзину после остановки шагом, прыжком и после выполнения двух шагов разбега (в движении)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>Техника ведения и бросков в корзину (ведение в движении с изменением направления движения)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Баскетбол.</w:t>
            </w:r>
            <w:r>
              <w:t xml:space="preserve"> </w:t>
            </w:r>
            <w:r w:rsidRPr="008014BE">
              <w:rPr>
                <w:rFonts w:eastAsiaTheme="minorHAnsi"/>
                <w:lang w:eastAsia="en-US"/>
              </w:rPr>
              <w:t>Техника ведения и бросков в корзину (ведение в движении с изменением направления движения)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Техника ведения и бросков (ведение с изменением направления и скорости, бросок в корзину в движении)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Сочетание технических приёмов: ведения и бросков (ведение с изменением направления и скорости, бросок в движении)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024B99" w:rsidP="00024B99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024B99">
              <w:rPr>
                <w:rFonts w:eastAsiaTheme="minorHAnsi"/>
                <w:lang w:eastAsia="en-US"/>
              </w:rPr>
              <w:t>Баскетбол</w:t>
            </w:r>
            <w:r w:rsidR="00EF669F" w:rsidRPr="008B23AB">
              <w:rPr>
                <w:rFonts w:eastAsiaTheme="minorHAnsi"/>
                <w:lang w:eastAsia="en-US"/>
              </w:rPr>
              <w:t>. Сочетание технических приёмов игры</w:t>
            </w:r>
            <w:proofErr w:type="gramStart"/>
            <w:r w:rsidR="00EF669F" w:rsidRPr="008B23A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.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 xml:space="preserve">Сочетание технических приёмов и разновидности перемещений ходьбой, бегом, прыжками в учебной игре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Вырывание, выбивание и накрывание мяча. Взаимодействие игроков во время атакующих действий.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29.10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86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Перехват мяча. Комбинации из освоенных элементов техники перемещений и владения мячом.</w:t>
            </w:r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8.11</w:t>
            </w:r>
          </w:p>
        </w:tc>
        <w:tc>
          <w:tcPr>
            <w:tcW w:w="1559" w:type="dxa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Ведение мяча в низкой, средней и высокой стойке на месте,  в движении по прямой, с изменением направления движения и скорости. Ведение с активным сопротивлением защитника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 </w:t>
            </w:r>
            <w:r w:rsidRPr="008B23AB">
              <w:rPr>
                <w:rFonts w:eastAsia="Calibri"/>
                <w:lang w:eastAsia="en-US"/>
              </w:rPr>
              <w:t xml:space="preserve">Броски одной и двумя руками с места и в движении (после ведения, после ловли, в прыжке) с пассивным сопротивлением. Максимальное расстояние до корзины 4.80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03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Перехват мяча. Комбинации из освоенных элементов техники перемещений и владения мячом.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Баскетбол. Броски одной и двумя руками с места и в движении (после ведения, ловли). Развитие силы.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Тактические действия в защите и нападении. Игра по правилам баскетбола и игровые задания 2:1, 3:1, 3:2, 3:3 или 5:5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0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33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Тактика свободного нападения. Позиционное нападение (5:0) без изменения позиций игроков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 xml:space="preserve">Тактика свободного нападения. Позиционное нападение Игра по правилам баскетбола.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35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bCs/>
                <w:color w:val="000000"/>
                <w:spacing w:val="-11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Гимнастика Правила ТБ на уроках гимнастики. Классификация гимнастических упражнений, приёмы страховки и  </w:t>
            </w:r>
            <w:proofErr w:type="spellStart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самостраховки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19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36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19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-2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>Выполнение команд «Пол-оборота направо!», «Пол-оборота налево!», «Полшага!», «Полный шаг!» Общеразвивающие упражнения без  предметов  на месте и в движении. Комплекс упражнений ритмической гимнастики</w:t>
            </w:r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905E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29.11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11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37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Освоение и совершенствование висов и упоров на гимнастических  снарядах. </w:t>
            </w:r>
          </w:p>
          <w:p w:rsidR="00EF669F" w:rsidRPr="008B23AB" w:rsidRDefault="00EF669F" w:rsidP="008B23A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pacing w:val="-5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 xml:space="preserve">Предупреждение травматизма: приёмы страховки и </w:t>
            </w:r>
            <w:proofErr w:type="spellStart"/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>самостраховки</w:t>
            </w:r>
            <w:proofErr w:type="spellEnd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.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717433">
        <w:trPr>
          <w:trHeight w:val="777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38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53685C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Общеразвивающие упражнения с предметами. Мальчики с набивным мячом, гантелями. </w:t>
            </w: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Упражнения в  висах и упорах на спортивных снарядах: махи, передвижения в упоре, в висе, соскок.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145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39</w:t>
            </w:r>
          </w:p>
        </w:tc>
        <w:tc>
          <w:tcPr>
            <w:tcW w:w="10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53685C">
              <w:rPr>
                <w:rFonts w:eastAsiaTheme="minorHAnsi"/>
                <w:color w:val="000000"/>
                <w:lang w:eastAsia="en-US"/>
              </w:rPr>
              <w:t>Гимнастика Общеразвивающие упражнения с предметами. Мальчики с набивным мячом, гантелями. Упражнения в  висах и упорах на спортивных снарядах: махи, передвижения в упоре, в висе, соскок.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74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40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>Освоение и совершенствование висов и упоров на гимнастических  снарядах: брусьях и перекладине</w:t>
            </w:r>
          </w:p>
          <w:p w:rsidR="00EF669F" w:rsidRPr="008B23AB" w:rsidRDefault="00EF669F" w:rsidP="008014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="Calibri"/>
                <w:bCs/>
                <w:lang w:eastAsia="en-US"/>
              </w:rPr>
              <w:t xml:space="preserve">Освоение акробатических упражнений. Мальчики: кувырок вперёд в стойку на лопатках, стойка на голове с согнутыми ногами.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3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41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>Освоение акробатических упражнений. Мальчики: кувырок вперёд в стойку на лопатках, стойка на голове с согнутыми ногами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7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Гимнастика Упражнения в висах и упорах: махи, размахивания, передвижение в висе</w:t>
            </w:r>
            <w:r w:rsidRPr="008B23AB">
              <w:rPr>
                <w:rFonts w:eastAsia="Calibri"/>
                <w:bCs/>
                <w:lang w:eastAsia="en-US"/>
              </w:rPr>
              <w:t xml:space="preserve"> </w:t>
            </w:r>
          </w:p>
          <w:p w:rsidR="00EF669F" w:rsidRPr="008B23AB" w:rsidRDefault="00EF669F" w:rsidP="008B23A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="Calibri"/>
                <w:bCs/>
                <w:lang w:eastAsia="en-US"/>
              </w:rPr>
              <w:t xml:space="preserve">Освоение акробатических упражнений.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76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43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Гимнастика Комплекс упражнений ритмической гимнастики. Упражнения акробатики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81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44</w:t>
            </w:r>
          </w:p>
        </w:tc>
        <w:tc>
          <w:tcPr>
            <w:tcW w:w="10912" w:type="dxa"/>
            <w:shd w:val="clear" w:color="auto" w:fill="auto"/>
          </w:tcPr>
          <w:p w:rsidR="00EF669F" w:rsidRPr="008014BE" w:rsidRDefault="00EF669F" w:rsidP="008014BE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 xml:space="preserve">Гимнастика Упражнения в висах и упорах: махи, размахивания, передвижение в висе </w:t>
            </w:r>
          </w:p>
          <w:p w:rsidR="00EF669F" w:rsidRPr="008B23AB" w:rsidRDefault="00EF669F" w:rsidP="008014BE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>Освоение акробатических упражнений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7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45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1B7585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Упражнения в равновесии на бревне  и лазанье по гимнастической лесенке  на различную высоту. </w:t>
            </w:r>
            <w:proofErr w:type="gramStart"/>
            <w:r w:rsidRPr="008B23AB">
              <w:rPr>
                <w:rFonts w:eastAsia="Calibri"/>
                <w:bCs/>
                <w:lang w:eastAsia="en-US"/>
              </w:rPr>
              <w:t>Опорный прыжок через козла (Мальчики коз</w:t>
            </w:r>
            <w:r w:rsidR="001B7585">
              <w:rPr>
                <w:rFonts w:eastAsia="Calibri"/>
                <w:bCs/>
                <w:lang w:eastAsia="en-US"/>
              </w:rPr>
              <w:t>ёл в ширину, высота 100-115 см.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5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46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Гимнастика. Упражнения в лазанье разными способами.  </w:t>
            </w:r>
            <w:r w:rsidRPr="008B23AB">
              <w:rPr>
                <w:rFonts w:eastAsiaTheme="minorHAnsi"/>
                <w:lang w:eastAsia="en-US"/>
              </w:rPr>
              <w:t>Опорный прыжок через козла «ноги врозь».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</w:t>
            </w:r>
            <w:r w:rsidR="00C905E2" w:rsidRPr="00C905E2">
              <w:rPr>
                <w:rFonts w:eastAsiaTheme="minorHAnsi"/>
                <w:lang w:eastAsia="en-US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67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47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Преодоление полосы искусственных  препятствий с бегом, прыжками, лазаньем, передвижением в висах и упорах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717433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</w:t>
            </w:r>
            <w:r w:rsidR="00C905E2">
              <w:rPr>
                <w:rFonts w:eastAsiaTheme="minorHAnsi"/>
                <w:lang w:eastAsia="en-US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76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Совершенствование преодоления полосы искусственных препятствий  ходьбой, бегом, прыжками, лазанием, передвижением на руках в висах и упорах 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49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Правила ТБ на уроках  лыжной подготовки. </w:t>
            </w:r>
            <w:r w:rsidRPr="008B23AB">
              <w:rPr>
                <w:rFonts w:eastAsia="Calibri"/>
                <w:lang w:eastAsia="en-US"/>
              </w:rPr>
              <w:t xml:space="preserve">Гигиенические требования к спортивному инвентарю, одежде. История лыжного спорта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>Прохождение тренировочных дистанции 4 км в равномерном темпе  разными способами  передвижения 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51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Плавание. Прикладное и гигиеническое значение плавания</w:t>
            </w:r>
          </w:p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spacing w:val="1"/>
                <w:lang w:eastAsia="en-US"/>
              </w:rPr>
              <w:t>Способы передвижения: одновременный одношажный ход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Подвижные игры с элементами лыжных гонок. Развитие физических качеств: быстроты, координационных способностей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54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53685C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 xml:space="preserve">Плавание. Специальные плавательные упражнения для изучения кроля на груди, спине, браса. </w:t>
            </w:r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Коньковый ход: </w:t>
            </w:r>
            <w:proofErr w:type="spellStart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двухшажный</w:t>
            </w:r>
            <w:proofErr w:type="spellEnd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и одношажный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56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67" w:hanging="284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Лыжная подготовка Подъём  в гору скользящим шагом. Преодоление бугров и впадин при спуске с горы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53685C">
              <w:rPr>
                <w:rFonts w:eastAsia="Calibri"/>
                <w:lang w:eastAsia="en-US"/>
              </w:rPr>
              <w:t>Лыжная подготовка Подъём  в гору скользящим шагом. Преодоление бугров и впадин при спуске с горы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31.01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58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Лыжная подготовка Способы передвижения на лыжах: коньковый ход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67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59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подготовка.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</w:t>
            </w:r>
          </w:p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Прохождение тренировочных дистанций  4 км с разной скоростью  разными способами  передвижения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62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Правила техники безопасности. </w:t>
            </w:r>
            <w:r w:rsidRPr="008B23AB">
              <w:rPr>
                <w:rFonts w:eastAsia="Calibri"/>
                <w:lang w:eastAsia="en-US"/>
              </w:rPr>
              <w:t>Разновидности перемещений: бегом, ходьбой, скачком, прыжками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63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Подъём  в гору скользящим шагом. Преодоление бугров и впадин при спуске с горы Торможение «упором. </w:t>
            </w:r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64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65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передвижения (перемещения в стойке, остановка, ускорение) Передача мяча сверху двумя руками на месте и после перемещения вперёд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66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spacing w:val="1"/>
                <w:lang w:eastAsia="en-US"/>
              </w:rPr>
              <w:t xml:space="preserve">Лыжная подготовка Коньковый ход. </w:t>
            </w:r>
            <w:r w:rsidRPr="008B23AB">
              <w:rPr>
                <w:rFonts w:eastAsiaTheme="minorHAnsi"/>
                <w:lang w:eastAsia="en-US"/>
              </w:rPr>
              <w:t xml:space="preserve">Подвижные игры с элементами лыжных гонок  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024B99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67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tabs>
                <w:tab w:val="left" w:pos="1606"/>
              </w:tabs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 Прохождение тренировочной дистанции до 4 км разными способами передвижения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Бадминтон. </w:t>
            </w:r>
            <w:r w:rsidRPr="008B23AB">
              <w:rPr>
                <w:rFonts w:eastAsia="Calibri"/>
                <w:lang w:eastAsia="en-US"/>
              </w:rPr>
              <w:t xml:space="preserve">Короткие быстрые и далёкие удары, </w:t>
            </w:r>
            <w:proofErr w:type="spellStart"/>
            <w:r w:rsidRPr="008B23AB">
              <w:rPr>
                <w:rFonts w:eastAsia="Calibri"/>
                <w:lang w:eastAsia="en-US"/>
              </w:rPr>
              <w:t>высокодалёкий</w:t>
            </w:r>
            <w:proofErr w:type="spellEnd"/>
            <w:r w:rsidRPr="008B23AB">
              <w:rPr>
                <w:rFonts w:eastAsia="Calibri"/>
                <w:lang w:eastAsia="en-US"/>
              </w:rPr>
              <w:t xml:space="preserve"> удар. Удары справа и слева открытой и закрытой сторонами ракетки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69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spacing w:val="1"/>
                <w:lang w:eastAsia="en-US"/>
              </w:rPr>
              <w:t xml:space="preserve">Способы передвижения: </w:t>
            </w:r>
            <w:proofErr w:type="gramStart"/>
            <w:r w:rsidRPr="008B23AB">
              <w:rPr>
                <w:rFonts w:eastAsia="Calibri"/>
                <w:spacing w:val="1"/>
                <w:lang w:eastAsia="en-US"/>
              </w:rPr>
              <w:t>одновременный</w:t>
            </w:r>
            <w:proofErr w:type="gramEnd"/>
            <w:r w:rsidRPr="008B23AB">
              <w:rPr>
                <w:rFonts w:eastAsia="Calibri"/>
                <w:spacing w:val="1"/>
                <w:lang w:eastAsia="en-US"/>
              </w:rPr>
              <w:t xml:space="preserve"> одношажный. </w:t>
            </w:r>
            <w:r w:rsidRPr="008B23AB">
              <w:rPr>
                <w:rFonts w:eastAsiaTheme="minorHAnsi"/>
                <w:lang w:eastAsia="en-US"/>
              </w:rPr>
              <w:t xml:space="preserve">Преодоление подъёмов и спусков разными способами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28.02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70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подготовка.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2.03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71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Подвижные игры с элементами волейбола. </w:t>
            </w:r>
            <w:r w:rsidRPr="008B23AB">
              <w:rPr>
                <w:rFonts w:eastAsia="Calibri"/>
                <w:lang w:eastAsia="en-US"/>
              </w:rPr>
              <w:t>Представление о культуре здоровья, соблюдение правил здорового образа жизни.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5.03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73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spacing w:val="1"/>
                <w:lang w:eastAsia="en-US"/>
              </w:rPr>
              <w:t xml:space="preserve">Лыжная подготовка Коньковый ход. </w:t>
            </w:r>
            <w:r w:rsidRPr="008B23AB">
              <w:rPr>
                <w:rFonts w:eastAsia="Calibri"/>
                <w:lang w:eastAsia="en-US"/>
              </w:rPr>
              <w:t>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9.03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73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73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tabs>
                <w:tab w:val="left" w:pos="1509"/>
              </w:tabs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 Прохождение дистанции 2 км на результат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12.03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64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74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Передача мяча сверху двумя руками  после перемещения вперёд, через сетку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14.03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64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75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 Прохождение дистанции в соревновательном  темпе: 2км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16.03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71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76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spacing w:val="-9"/>
                <w:highlight w:val="green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Лыжная подготовка Коньковый ход. Повороты на месте махом и в движении переступанием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19.03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0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77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Инструктаж по ТБ на уроках ФК.  Волейбол. </w:t>
            </w:r>
            <w:r w:rsidRPr="008B23AB">
              <w:rPr>
                <w:rFonts w:eastAsia="Calibri"/>
                <w:lang w:eastAsia="en-US"/>
              </w:rPr>
              <w:t xml:space="preserve">Нижняя прямая подача мяча с расстояния 3-6 метров через </w:t>
            </w:r>
            <w:r w:rsidRPr="008B23AB">
              <w:rPr>
                <w:rFonts w:eastAsia="Calibri"/>
                <w:lang w:eastAsia="en-US"/>
              </w:rPr>
              <w:lastRenderedPageBreak/>
              <w:t>сетку, приём подачи двумя руками снизу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lastRenderedPageBreak/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21.03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0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78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tabs>
                <w:tab w:val="right" w:pos="9848"/>
              </w:tabs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Волейбол. </w:t>
            </w:r>
            <w:r w:rsidRPr="008B23AB">
              <w:rPr>
                <w:rFonts w:eastAsia="Calibri"/>
                <w:lang w:eastAsia="en-US"/>
              </w:rPr>
              <w:t>Прямая верхняя подача. Нижняя прямая подача мяча с расстояния 3-6 метров через сетку</w:t>
            </w:r>
            <w:r w:rsidRPr="008B23AB">
              <w:rPr>
                <w:rFonts w:eastAsia="Calibri"/>
                <w:lang w:eastAsia="en-US"/>
              </w:rPr>
              <w:tab/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55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79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Волейбол Прямой нападающий удар после подбрасывания мяча партнёром</w:t>
            </w: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23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80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Передача мяча двумя руками с перемещением, через сетку. </w:t>
            </w:r>
            <w:r w:rsidRPr="008B23AB">
              <w:rPr>
                <w:rFonts w:eastAsia="Calibri"/>
                <w:lang w:eastAsia="en-US"/>
              </w:rPr>
              <w:t>Прямая верхняя подача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341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81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Прямой нападающий удар после подбрасывания мяча партнёром</w:t>
            </w:r>
          </w:p>
        </w:tc>
        <w:tc>
          <w:tcPr>
            <w:tcW w:w="1280" w:type="dxa"/>
            <w:shd w:val="clear" w:color="auto" w:fill="auto"/>
          </w:tcPr>
          <w:p w:rsidR="00EF669F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82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игры: подача, приём, передача, удар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83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Игра по упрощённым правилам мини-волейбола. Технико-тактическая подготовка юных волейболистов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84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История Олимпийского движения, яркие успехи отечественных спортсменов на Олимпийских играх. Волейбол - олимпийский вид спорта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85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Волейбол Официальные правила волейбола. </w:t>
            </w:r>
            <w:r w:rsidRPr="008B23AB">
              <w:rPr>
                <w:rFonts w:eastAsia="Calibri"/>
                <w:lang w:eastAsia="en-US"/>
              </w:rPr>
              <w:t>Игра по упрощённым правилам мини-волейбола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86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игры: приём, передача, удар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87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Футбол </w:t>
            </w:r>
            <w:r w:rsidRPr="008B23AB">
              <w:rPr>
                <w:rFonts w:eastAsiaTheme="minorHAnsi"/>
                <w:lang w:eastAsia="en-US"/>
              </w:rPr>
              <w:t>Правила игры. Организация соревнований по бадминтону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F669F" w:rsidRPr="008B23AB" w:rsidTr="00EF669F">
        <w:trPr>
          <w:trHeight w:val="267"/>
        </w:trPr>
        <w:tc>
          <w:tcPr>
            <w:tcW w:w="80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88</w:t>
            </w:r>
          </w:p>
        </w:tc>
        <w:tc>
          <w:tcPr>
            <w:tcW w:w="10912" w:type="dxa"/>
            <w:shd w:val="clear" w:color="auto" w:fill="auto"/>
          </w:tcPr>
          <w:p w:rsidR="00EF669F" w:rsidRPr="008B23AB" w:rsidRDefault="00EF669F" w:rsidP="008B23AB">
            <w:pPr>
              <w:shd w:val="clear" w:color="auto" w:fill="FFFFFF"/>
              <w:rPr>
                <w:rFonts w:eastAsiaTheme="minorHAnsi"/>
                <w:color w:val="000000"/>
                <w:spacing w:val="-1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-1"/>
                <w:lang w:eastAsia="en-US"/>
              </w:rPr>
              <w:t>Лёгкая атлетика Тестирование физической подготовленности (прыжки в длину с места, подтягивание из виса, наклон вперед  из положения сед)</w:t>
            </w:r>
          </w:p>
        </w:tc>
        <w:tc>
          <w:tcPr>
            <w:tcW w:w="1280" w:type="dxa"/>
            <w:shd w:val="clear" w:color="auto" w:fill="auto"/>
          </w:tcPr>
          <w:p w:rsidR="00EF669F" w:rsidRPr="00B52BF6" w:rsidRDefault="00EF669F" w:rsidP="00EF669F">
            <w:pPr>
              <w:jc w:val="center"/>
            </w:pPr>
            <w:r w:rsidRPr="00B52BF6">
              <w:t>1</w:t>
            </w:r>
          </w:p>
        </w:tc>
        <w:tc>
          <w:tcPr>
            <w:tcW w:w="1559" w:type="dxa"/>
          </w:tcPr>
          <w:p w:rsidR="00EF669F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25.04</w:t>
            </w:r>
          </w:p>
        </w:tc>
        <w:tc>
          <w:tcPr>
            <w:tcW w:w="1559" w:type="dxa"/>
            <w:shd w:val="clear" w:color="auto" w:fill="auto"/>
          </w:tcPr>
          <w:p w:rsidR="00EF669F" w:rsidRPr="008B23AB" w:rsidRDefault="00EF669F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53685C" w:rsidRPr="008B23AB" w:rsidTr="00EF669F">
        <w:trPr>
          <w:trHeight w:val="284"/>
        </w:trPr>
        <w:tc>
          <w:tcPr>
            <w:tcW w:w="80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89</w:t>
            </w:r>
          </w:p>
        </w:tc>
        <w:tc>
          <w:tcPr>
            <w:tcW w:w="10912" w:type="dxa"/>
            <w:shd w:val="clear" w:color="auto" w:fill="auto"/>
          </w:tcPr>
          <w:p w:rsidR="0053685C" w:rsidRPr="008B23AB" w:rsidRDefault="0053685C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Подвижные игры с элементами лёгкой атлетики</w:t>
            </w:r>
          </w:p>
        </w:tc>
        <w:tc>
          <w:tcPr>
            <w:tcW w:w="1280" w:type="dxa"/>
            <w:shd w:val="clear" w:color="auto" w:fill="auto"/>
          </w:tcPr>
          <w:p w:rsidR="0053685C" w:rsidRDefault="0053685C" w:rsidP="00EF669F">
            <w:pPr>
              <w:jc w:val="center"/>
            </w:pPr>
            <w:r w:rsidRPr="0096582A">
              <w:t>1</w:t>
            </w:r>
          </w:p>
        </w:tc>
        <w:tc>
          <w:tcPr>
            <w:tcW w:w="1559" w:type="dxa"/>
          </w:tcPr>
          <w:p w:rsidR="0053685C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27.04</w:t>
            </w:r>
          </w:p>
        </w:tc>
        <w:tc>
          <w:tcPr>
            <w:tcW w:w="155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53685C" w:rsidRPr="008B23AB" w:rsidTr="00C905E2">
        <w:trPr>
          <w:trHeight w:val="354"/>
        </w:trPr>
        <w:tc>
          <w:tcPr>
            <w:tcW w:w="80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90</w:t>
            </w:r>
          </w:p>
        </w:tc>
        <w:tc>
          <w:tcPr>
            <w:tcW w:w="10912" w:type="dxa"/>
            <w:shd w:val="clear" w:color="auto" w:fill="auto"/>
          </w:tcPr>
          <w:p w:rsidR="0053685C" w:rsidRPr="008B23AB" w:rsidRDefault="0053685C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Футбол Нормы коллективного взаимодействия в процессе игровой деятельности</w:t>
            </w:r>
          </w:p>
        </w:tc>
        <w:tc>
          <w:tcPr>
            <w:tcW w:w="1280" w:type="dxa"/>
            <w:shd w:val="clear" w:color="auto" w:fill="auto"/>
          </w:tcPr>
          <w:p w:rsidR="0053685C" w:rsidRDefault="0053685C" w:rsidP="00EF669F">
            <w:pPr>
              <w:jc w:val="center"/>
            </w:pPr>
            <w:r w:rsidRPr="0096582A">
              <w:t>1</w:t>
            </w:r>
          </w:p>
        </w:tc>
        <w:tc>
          <w:tcPr>
            <w:tcW w:w="1559" w:type="dxa"/>
          </w:tcPr>
          <w:p w:rsidR="0053685C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30.04</w:t>
            </w:r>
          </w:p>
        </w:tc>
        <w:tc>
          <w:tcPr>
            <w:tcW w:w="155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53685C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91</w:t>
            </w:r>
          </w:p>
        </w:tc>
        <w:tc>
          <w:tcPr>
            <w:tcW w:w="10912" w:type="dxa"/>
            <w:shd w:val="clear" w:color="auto" w:fill="auto"/>
          </w:tcPr>
          <w:p w:rsidR="0053685C" w:rsidRPr="008B23AB" w:rsidRDefault="0053685C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Прыжки в высоту с 3-5 шагов разбега способом «перешагивание», совершенствование техники прыжка Метание теннисного мяча на дальность отскока от стены, в горизонтальную и вертикальную цель с 10-12 м.</w:t>
            </w:r>
          </w:p>
        </w:tc>
        <w:tc>
          <w:tcPr>
            <w:tcW w:w="1280" w:type="dxa"/>
            <w:shd w:val="clear" w:color="auto" w:fill="auto"/>
          </w:tcPr>
          <w:p w:rsidR="0053685C" w:rsidRDefault="0053685C" w:rsidP="00EF669F">
            <w:pPr>
              <w:jc w:val="center"/>
            </w:pPr>
            <w:r w:rsidRPr="0096582A">
              <w:t>1</w:t>
            </w:r>
          </w:p>
        </w:tc>
        <w:tc>
          <w:tcPr>
            <w:tcW w:w="1559" w:type="dxa"/>
          </w:tcPr>
          <w:p w:rsidR="0053685C" w:rsidRPr="008B23AB" w:rsidRDefault="00C905E2" w:rsidP="00C905E2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30.05</w:t>
            </w:r>
          </w:p>
        </w:tc>
        <w:tc>
          <w:tcPr>
            <w:tcW w:w="155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53685C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92</w:t>
            </w:r>
          </w:p>
        </w:tc>
        <w:tc>
          <w:tcPr>
            <w:tcW w:w="10912" w:type="dxa"/>
            <w:shd w:val="clear" w:color="auto" w:fill="auto"/>
          </w:tcPr>
          <w:p w:rsidR="0053685C" w:rsidRPr="008B23AB" w:rsidRDefault="0053685C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Преодоление полосы препятствий с помощью ходьбы, бега, лазания</w:t>
            </w:r>
          </w:p>
        </w:tc>
        <w:tc>
          <w:tcPr>
            <w:tcW w:w="1280" w:type="dxa"/>
            <w:shd w:val="clear" w:color="auto" w:fill="auto"/>
          </w:tcPr>
          <w:p w:rsidR="0053685C" w:rsidRDefault="0053685C" w:rsidP="00EF669F">
            <w:pPr>
              <w:jc w:val="center"/>
            </w:pPr>
            <w:r w:rsidRPr="0096582A">
              <w:t>1</w:t>
            </w:r>
          </w:p>
        </w:tc>
        <w:tc>
          <w:tcPr>
            <w:tcW w:w="1559" w:type="dxa"/>
          </w:tcPr>
          <w:p w:rsidR="0053685C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2.05</w:t>
            </w:r>
          </w:p>
        </w:tc>
        <w:tc>
          <w:tcPr>
            <w:tcW w:w="155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53685C" w:rsidRPr="008B23AB" w:rsidTr="00EF669F">
        <w:trPr>
          <w:trHeight w:val="249"/>
        </w:trPr>
        <w:tc>
          <w:tcPr>
            <w:tcW w:w="80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93</w:t>
            </w:r>
          </w:p>
        </w:tc>
        <w:tc>
          <w:tcPr>
            <w:tcW w:w="10912" w:type="dxa"/>
            <w:shd w:val="clear" w:color="auto" w:fill="auto"/>
          </w:tcPr>
          <w:p w:rsidR="0053685C" w:rsidRPr="008B23AB" w:rsidRDefault="0053685C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Футбол Комбинация из освоенных игровых действий, перемещений и владения мячом: </w:t>
            </w:r>
            <w:r w:rsidRPr="008B23AB">
              <w:rPr>
                <w:rFonts w:eastAsia="Calibri"/>
                <w:lang w:eastAsia="en-US"/>
              </w:rPr>
              <w:t>ведение мяча, обработка мяча, обводка с изменением скорости и направления движения</w:t>
            </w:r>
            <w:proofErr w:type="gramStart"/>
            <w:r w:rsidRPr="008B23AB">
              <w:rPr>
                <w:rFonts w:eastAsia="Calibri"/>
                <w:lang w:eastAsia="en-US"/>
              </w:rPr>
              <w:t>.</w:t>
            </w:r>
            <w:proofErr w:type="gramEnd"/>
            <w:r w:rsidRPr="008B23AB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8B23AB">
              <w:rPr>
                <w:rFonts w:eastAsia="Calibri"/>
                <w:lang w:eastAsia="en-US"/>
              </w:rPr>
              <w:t>у</w:t>
            </w:r>
            <w:proofErr w:type="gramEnd"/>
            <w:r w:rsidRPr="008B23AB">
              <w:rPr>
                <w:rFonts w:eastAsia="Calibri"/>
                <w:lang w:eastAsia="en-US"/>
              </w:rPr>
              <w:t>дары по воротам верхом и низом</w:t>
            </w:r>
          </w:p>
        </w:tc>
        <w:tc>
          <w:tcPr>
            <w:tcW w:w="1280" w:type="dxa"/>
            <w:shd w:val="clear" w:color="auto" w:fill="auto"/>
          </w:tcPr>
          <w:p w:rsidR="0053685C" w:rsidRDefault="0053685C" w:rsidP="00EF669F">
            <w:pPr>
              <w:jc w:val="center"/>
            </w:pPr>
            <w:r w:rsidRPr="0096582A">
              <w:t>1</w:t>
            </w:r>
          </w:p>
        </w:tc>
        <w:tc>
          <w:tcPr>
            <w:tcW w:w="1559" w:type="dxa"/>
          </w:tcPr>
          <w:p w:rsidR="0053685C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4.05</w:t>
            </w:r>
          </w:p>
        </w:tc>
        <w:tc>
          <w:tcPr>
            <w:tcW w:w="1559" w:type="dxa"/>
            <w:shd w:val="clear" w:color="auto" w:fill="auto"/>
          </w:tcPr>
          <w:p w:rsidR="0053685C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191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94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8B23AB">
            <w:pPr>
              <w:widowControl w:val="0"/>
              <w:tabs>
                <w:tab w:val="left" w:pos="2008"/>
              </w:tabs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Лёгкая атлетик</w:t>
            </w:r>
            <w:proofErr w:type="gramStart"/>
            <w:r w:rsidRPr="008B23AB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  <w:p w:rsidR="008B23AB" w:rsidRPr="008B23AB" w:rsidRDefault="008B23AB" w:rsidP="008B23A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Метание малого мяча  весом 150 г. на дальность с места и с 4-5  бросковых шагов.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5368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  <w:p w:rsidR="008B23AB" w:rsidRPr="008B23AB" w:rsidRDefault="008B23AB" w:rsidP="008B23A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Бросок набивного мяча весом 2 кг двумя руками  и ловля мяча двумя руками после броска партнёра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5368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8B23A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Низкий старт от 30 до 60 м, Бег с ускорением от 40 до 60 м. Скоростной бег до 60 м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5368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53685C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Лёгкая атлетика Кроссовый бег, бег в равномерном темпе  до 20 мин</w:t>
            </w:r>
            <w:proofErr w:type="gramStart"/>
            <w:r w:rsidRPr="008B23AB">
              <w:rPr>
                <w:rFonts w:eastAsia="Calibri"/>
                <w:lang w:eastAsia="en-US"/>
              </w:rPr>
              <w:t xml:space="preserve"> </w:t>
            </w:r>
            <w:r w:rsidR="0053685C">
              <w:rPr>
                <w:rFonts w:eastAsia="Calibri"/>
                <w:lang w:eastAsia="en-US"/>
              </w:rPr>
              <w:t>.</w:t>
            </w:r>
            <w:proofErr w:type="gramEnd"/>
            <w:r w:rsidRPr="008B23AB">
              <w:rPr>
                <w:rFonts w:eastAsia="Calibri"/>
                <w:lang w:eastAsia="en-US"/>
              </w:rPr>
              <w:t>Метание малого мяча  весом 150 г. на дальность с места и с 4-5 бросковых шагов.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5368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Лёгкая атлетика</w:t>
            </w:r>
            <w:proofErr w:type="gramStart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.</w:t>
            </w:r>
            <w:proofErr w:type="gramEnd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Кроссовый бег в равномерном темпе для развития выносливости. </w:t>
            </w:r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5368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8B23A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Футбол. </w:t>
            </w:r>
            <w:r w:rsidRPr="008B23AB">
              <w:rPr>
                <w:rFonts w:eastAsia="Calibri"/>
                <w:lang w:eastAsia="en-US"/>
              </w:rPr>
              <w:t xml:space="preserve">Тактика игры. </w:t>
            </w: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Совершенствование игровых действий: в нападении, и в защите </w:t>
            </w:r>
            <w:r w:rsidRPr="008B23AB">
              <w:rPr>
                <w:rFonts w:eastAsiaTheme="minorHAnsi"/>
                <w:b/>
                <w:bCs/>
                <w:color w:val="000000"/>
                <w:spacing w:val="-5"/>
                <w:lang w:eastAsia="en-US"/>
              </w:rPr>
              <w:t>Промежуточная аттестация.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5368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100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53685C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 xml:space="preserve">Кроссовый бег, бег в равномерном темпе  до 20 мин </w:t>
            </w:r>
            <w:r w:rsidRPr="008B23AB">
              <w:rPr>
                <w:rFonts w:eastAsia="Calibri"/>
                <w:b/>
                <w:lang w:eastAsia="en-US"/>
              </w:rPr>
              <w:t>Промежуточная аттестация.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5368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633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Лёгкая атлетика.  Тестирование  общей физической подготовленности: </w:t>
            </w:r>
            <w:r w:rsidRPr="008B23AB">
              <w:rPr>
                <w:rFonts w:eastAsia="Calibri"/>
                <w:lang w:eastAsia="en-US"/>
              </w:rPr>
              <w:t xml:space="preserve">Бег на средней дистанции 1000 м, бег на короткой дистанции 30 м </w:t>
            </w:r>
            <w:r w:rsidRPr="008B23AB">
              <w:rPr>
                <w:rFonts w:eastAsiaTheme="minorHAnsi"/>
                <w:color w:val="000000"/>
                <w:lang w:eastAsia="en-US"/>
              </w:rPr>
              <w:t>Определение уровня ОФП и динамика физического развития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 w:rsidRPr="005368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8B23AB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Футбол.</w:t>
            </w:r>
            <w:r w:rsidRPr="008B23AB">
              <w:rPr>
                <w:rFonts w:eastAsia="Calibri"/>
                <w:lang w:eastAsia="en-US"/>
              </w:rPr>
              <w:t xml:space="preserve"> Комбинации из освоенных элементов техники: остановка, обработка, ведение мяча, передача, удар по воротам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53685C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Футбол.</w:t>
            </w:r>
            <w:r w:rsidR="00EF669F"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lang w:eastAsia="en-US"/>
              </w:rPr>
              <w:t>Двухсторон</w:t>
            </w:r>
            <w:r w:rsidR="00EF669F">
              <w:rPr>
                <w:rFonts w:eastAsiaTheme="minorHAnsi"/>
                <w:color w:val="000000"/>
                <w:lang w:eastAsia="en-US"/>
              </w:rPr>
              <w:t>н</w:t>
            </w:r>
            <w:r>
              <w:rPr>
                <w:rFonts w:eastAsiaTheme="minorHAnsi"/>
                <w:color w:val="000000"/>
                <w:lang w:eastAsia="en-US"/>
              </w:rPr>
              <w:t>яя</w:t>
            </w:r>
            <w:r w:rsidR="00EF669F">
              <w:rPr>
                <w:rFonts w:eastAsiaTheme="minorHAnsi"/>
                <w:color w:val="000000"/>
                <w:lang w:eastAsia="en-US"/>
              </w:rPr>
              <w:t xml:space="preserve">  игра.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240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104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EF669F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EF669F">
              <w:rPr>
                <w:rFonts w:eastAsiaTheme="minorHAnsi"/>
                <w:color w:val="000000"/>
                <w:lang w:eastAsia="en-US"/>
              </w:rPr>
              <w:t>Футбол. Тактика игры.  Совершенствование игровых действий: в нападении, и в защите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B23AB" w:rsidRPr="008B23AB" w:rsidTr="00EF669F">
        <w:trPr>
          <w:trHeight w:val="562"/>
        </w:trPr>
        <w:tc>
          <w:tcPr>
            <w:tcW w:w="80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10912" w:type="dxa"/>
            <w:shd w:val="clear" w:color="auto" w:fill="auto"/>
          </w:tcPr>
          <w:p w:rsidR="008B23AB" w:rsidRPr="008B23AB" w:rsidRDefault="0053685C" w:rsidP="008B23A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Техника безопасности на открытых водоёмах.</w:t>
            </w:r>
          </w:p>
        </w:tc>
        <w:tc>
          <w:tcPr>
            <w:tcW w:w="1280" w:type="dxa"/>
            <w:shd w:val="clear" w:color="auto" w:fill="auto"/>
          </w:tcPr>
          <w:p w:rsidR="008B23AB" w:rsidRPr="008B23AB" w:rsidRDefault="0053685C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8B23AB" w:rsidRPr="008B23AB" w:rsidRDefault="00C24F62" w:rsidP="008B23A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30.05</w:t>
            </w:r>
          </w:p>
        </w:tc>
        <w:tc>
          <w:tcPr>
            <w:tcW w:w="1559" w:type="dxa"/>
            <w:shd w:val="clear" w:color="auto" w:fill="auto"/>
          </w:tcPr>
          <w:p w:rsidR="008B23AB" w:rsidRPr="008B23AB" w:rsidRDefault="008B23AB" w:rsidP="008B23A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8B23AB" w:rsidRP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sectPr w:rsidR="008B23AB" w:rsidRPr="008B23AB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9B" w:rsidRDefault="00272E9B" w:rsidP="00DF72B7">
      <w:r>
        <w:separator/>
      </w:r>
    </w:p>
  </w:endnote>
  <w:endnote w:type="continuationSeparator" w:id="0">
    <w:p w:rsidR="00272E9B" w:rsidRDefault="00272E9B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9B" w:rsidRDefault="00272E9B" w:rsidP="00DF72B7">
      <w:r>
        <w:separator/>
      </w:r>
    </w:p>
  </w:footnote>
  <w:footnote w:type="continuationSeparator" w:id="0">
    <w:p w:rsidR="00272E9B" w:rsidRDefault="00272E9B" w:rsidP="00DF7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3183C"/>
    <w:rsid w:val="00032111"/>
    <w:rsid w:val="0004141D"/>
    <w:rsid w:val="000414FC"/>
    <w:rsid w:val="000540B7"/>
    <w:rsid w:val="00084A6C"/>
    <w:rsid w:val="000A15E3"/>
    <w:rsid w:val="000B3D6A"/>
    <w:rsid w:val="000B66DC"/>
    <w:rsid w:val="000B6D3E"/>
    <w:rsid w:val="000C6203"/>
    <w:rsid w:val="000C622E"/>
    <w:rsid w:val="000E5515"/>
    <w:rsid w:val="000F5B9F"/>
    <w:rsid w:val="001138B8"/>
    <w:rsid w:val="00121217"/>
    <w:rsid w:val="00122AF2"/>
    <w:rsid w:val="001447F7"/>
    <w:rsid w:val="001579C1"/>
    <w:rsid w:val="00157E2F"/>
    <w:rsid w:val="00170E19"/>
    <w:rsid w:val="00180390"/>
    <w:rsid w:val="00183168"/>
    <w:rsid w:val="001A0259"/>
    <w:rsid w:val="001A11B8"/>
    <w:rsid w:val="001A1E36"/>
    <w:rsid w:val="001B31E6"/>
    <w:rsid w:val="001B7585"/>
    <w:rsid w:val="001E2696"/>
    <w:rsid w:val="001E517C"/>
    <w:rsid w:val="001F60A0"/>
    <w:rsid w:val="00201E57"/>
    <w:rsid w:val="00206A9D"/>
    <w:rsid w:val="00207C0D"/>
    <w:rsid w:val="00210836"/>
    <w:rsid w:val="002320D0"/>
    <w:rsid w:val="00233B07"/>
    <w:rsid w:val="002436F9"/>
    <w:rsid w:val="002441C2"/>
    <w:rsid w:val="0026559D"/>
    <w:rsid w:val="00272E9B"/>
    <w:rsid w:val="00285C55"/>
    <w:rsid w:val="002959DD"/>
    <w:rsid w:val="002A0F48"/>
    <w:rsid w:val="002B26D3"/>
    <w:rsid w:val="002C0486"/>
    <w:rsid w:val="002E4EA2"/>
    <w:rsid w:val="002F6020"/>
    <w:rsid w:val="0030331D"/>
    <w:rsid w:val="0031495B"/>
    <w:rsid w:val="003374B1"/>
    <w:rsid w:val="00353D76"/>
    <w:rsid w:val="00353F25"/>
    <w:rsid w:val="003673CA"/>
    <w:rsid w:val="003763A3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221A0"/>
    <w:rsid w:val="004308CC"/>
    <w:rsid w:val="00437AEF"/>
    <w:rsid w:val="004648C6"/>
    <w:rsid w:val="0046636F"/>
    <w:rsid w:val="00467B4E"/>
    <w:rsid w:val="004713C3"/>
    <w:rsid w:val="00476D4E"/>
    <w:rsid w:val="00482DE1"/>
    <w:rsid w:val="00484CE1"/>
    <w:rsid w:val="004912C8"/>
    <w:rsid w:val="004A1ABF"/>
    <w:rsid w:val="004B4586"/>
    <w:rsid w:val="004C0674"/>
    <w:rsid w:val="004C7820"/>
    <w:rsid w:val="004D447F"/>
    <w:rsid w:val="004E230A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D794A"/>
    <w:rsid w:val="005F3790"/>
    <w:rsid w:val="0063570D"/>
    <w:rsid w:val="00642428"/>
    <w:rsid w:val="006432CB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4A0E"/>
    <w:rsid w:val="006C1B23"/>
    <w:rsid w:val="006D7C96"/>
    <w:rsid w:val="006F1880"/>
    <w:rsid w:val="006F437B"/>
    <w:rsid w:val="00714516"/>
    <w:rsid w:val="00717433"/>
    <w:rsid w:val="00753390"/>
    <w:rsid w:val="0076644B"/>
    <w:rsid w:val="00767E7C"/>
    <w:rsid w:val="00770588"/>
    <w:rsid w:val="00776F22"/>
    <w:rsid w:val="007A2D18"/>
    <w:rsid w:val="007B57EA"/>
    <w:rsid w:val="007C3D42"/>
    <w:rsid w:val="007D3002"/>
    <w:rsid w:val="007F78EC"/>
    <w:rsid w:val="008014BE"/>
    <w:rsid w:val="00804B49"/>
    <w:rsid w:val="0080586F"/>
    <w:rsid w:val="008165C1"/>
    <w:rsid w:val="00840A06"/>
    <w:rsid w:val="008414AF"/>
    <w:rsid w:val="00846979"/>
    <w:rsid w:val="008654F9"/>
    <w:rsid w:val="00870542"/>
    <w:rsid w:val="008718D9"/>
    <w:rsid w:val="00874284"/>
    <w:rsid w:val="00891334"/>
    <w:rsid w:val="00894DAC"/>
    <w:rsid w:val="00897156"/>
    <w:rsid w:val="008B23AB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16301"/>
    <w:rsid w:val="0093382F"/>
    <w:rsid w:val="00934E9B"/>
    <w:rsid w:val="00945389"/>
    <w:rsid w:val="00947F14"/>
    <w:rsid w:val="00953AF5"/>
    <w:rsid w:val="00954B8F"/>
    <w:rsid w:val="0095738B"/>
    <w:rsid w:val="00972B7F"/>
    <w:rsid w:val="0099025F"/>
    <w:rsid w:val="00992B4D"/>
    <w:rsid w:val="0099389A"/>
    <w:rsid w:val="009971C9"/>
    <w:rsid w:val="009A7720"/>
    <w:rsid w:val="009C5E91"/>
    <w:rsid w:val="009C6D38"/>
    <w:rsid w:val="009E45D7"/>
    <w:rsid w:val="00A30589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6982"/>
    <w:rsid w:val="00B046FD"/>
    <w:rsid w:val="00B1785D"/>
    <w:rsid w:val="00B31534"/>
    <w:rsid w:val="00B33BC5"/>
    <w:rsid w:val="00B40245"/>
    <w:rsid w:val="00B503FF"/>
    <w:rsid w:val="00B7648A"/>
    <w:rsid w:val="00B80DDB"/>
    <w:rsid w:val="00B85A54"/>
    <w:rsid w:val="00B933C8"/>
    <w:rsid w:val="00BA1994"/>
    <w:rsid w:val="00BC16B2"/>
    <w:rsid w:val="00BC435D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57FCD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5F28"/>
    <w:rsid w:val="00D20F18"/>
    <w:rsid w:val="00D30B97"/>
    <w:rsid w:val="00D30DE8"/>
    <w:rsid w:val="00D46CEC"/>
    <w:rsid w:val="00D548BD"/>
    <w:rsid w:val="00D55963"/>
    <w:rsid w:val="00D60A26"/>
    <w:rsid w:val="00D849F4"/>
    <w:rsid w:val="00D84B82"/>
    <w:rsid w:val="00DA537A"/>
    <w:rsid w:val="00DB5DE0"/>
    <w:rsid w:val="00DC29FF"/>
    <w:rsid w:val="00DD7D92"/>
    <w:rsid w:val="00DF5CD0"/>
    <w:rsid w:val="00DF72B7"/>
    <w:rsid w:val="00E132D0"/>
    <w:rsid w:val="00E23EDC"/>
    <w:rsid w:val="00E27BA0"/>
    <w:rsid w:val="00E444B7"/>
    <w:rsid w:val="00E61ADE"/>
    <w:rsid w:val="00E746DE"/>
    <w:rsid w:val="00E9711E"/>
    <w:rsid w:val="00EA6405"/>
    <w:rsid w:val="00EB2357"/>
    <w:rsid w:val="00EB46B2"/>
    <w:rsid w:val="00EC1746"/>
    <w:rsid w:val="00ED0A29"/>
    <w:rsid w:val="00ED6C5B"/>
    <w:rsid w:val="00EF669F"/>
    <w:rsid w:val="00F21AAD"/>
    <w:rsid w:val="00F27C49"/>
    <w:rsid w:val="00F50DC0"/>
    <w:rsid w:val="00F66037"/>
    <w:rsid w:val="00F74CFE"/>
    <w:rsid w:val="00F841F0"/>
    <w:rsid w:val="00F85B5D"/>
    <w:rsid w:val="00F95FD9"/>
    <w:rsid w:val="00FB769C"/>
    <w:rsid w:val="00FC79F6"/>
    <w:rsid w:val="00FD6568"/>
    <w:rsid w:val="00FE01B7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8F5E9-714E-409A-B652-021942976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2606</TotalTime>
  <Pages>19</Pages>
  <Words>4959</Words>
  <Characters>28271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132</cp:revision>
  <cp:lastPrinted>2018-10-03T06:21:00Z</cp:lastPrinted>
  <dcterms:created xsi:type="dcterms:W3CDTF">2016-10-21T14:12:00Z</dcterms:created>
  <dcterms:modified xsi:type="dcterms:W3CDTF">2018-10-09T11:55:00Z</dcterms:modified>
</cp:coreProperties>
</file>